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EE" w:rsidRPr="005660EE" w:rsidRDefault="005660EE" w:rsidP="005660EE">
      <w:pPr>
        <w:rPr>
          <w:rFonts w:ascii="Arial Narrow" w:hAnsi="Arial Narrow"/>
          <w:b/>
          <w:lang w:val="es-ES"/>
        </w:rPr>
      </w:pPr>
      <w:bookmarkStart w:id="0" w:name="_GoBack"/>
      <w:r w:rsidRPr="005660EE">
        <w:rPr>
          <w:rFonts w:ascii="Arial Narrow" w:hAnsi="Arial Narrow"/>
          <w:b/>
          <w:lang w:val="es-ES"/>
        </w:rPr>
        <w:t>CRONOGRAMA PROCESO OMSA-CCC-LPN-2020-0002  (ADQUISICION DE NEUMATICOS)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4320"/>
      </w:tblGrid>
      <w:tr w:rsidR="005660EE" w:rsidRPr="006F4D3D" w:rsidTr="0083506F">
        <w:trPr>
          <w:trHeight w:val="669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bookmarkEnd w:id="0"/>
          <w:p w:rsidR="005660EE" w:rsidRPr="006F4D3D" w:rsidRDefault="005660EE" w:rsidP="0083506F">
            <w:pPr>
              <w:jc w:val="center"/>
              <w:rPr>
                <w:rFonts w:ascii="Arial Narrow" w:hAnsi="Arial Narrow" w:cs="Arial"/>
                <w:b/>
              </w:rPr>
            </w:pPr>
            <w:r w:rsidRPr="006F4D3D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60EE" w:rsidRPr="006F4D3D" w:rsidRDefault="005660EE" w:rsidP="0083506F">
            <w:pPr>
              <w:jc w:val="center"/>
              <w:rPr>
                <w:rFonts w:ascii="Arial Narrow" w:hAnsi="Arial Narrow" w:cs="Arial"/>
                <w:b/>
              </w:rPr>
            </w:pPr>
            <w:r w:rsidRPr="006F4D3D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5660EE" w:rsidRPr="006F4D3D" w:rsidTr="0083506F">
        <w:trPr>
          <w:trHeight w:val="62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6F4D3D">
              <w:rPr>
                <w:rFonts w:ascii="Arial Narrow" w:hAnsi="Arial Narrow" w:cs="Arial"/>
                <w:lang w:val="es-AR"/>
              </w:rPr>
              <w:t xml:space="preserve">Publicación llamado a participar en </w:t>
            </w:r>
            <w:r>
              <w:rPr>
                <w:rFonts w:ascii="Arial Narrow" w:hAnsi="Arial Narrow" w:cs="Arial"/>
                <w:lang w:val="es-AR"/>
              </w:rPr>
              <w:t xml:space="preserve">el proceso de Licitación </w:t>
            </w:r>
            <w:r w:rsidR="007A6B9F">
              <w:rPr>
                <w:rFonts w:ascii="Arial Narrow" w:hAnsi="Arial Narrow" w:cs="Arial"/>
                <w:lang w:val="es-AR"/>
              </w:rPr>
              <w:t>Pública</w:t>
            </w:r>
            <w:r>
              <w:rPr>
                <w:rFonts w:ascii="Arial Narrow" w:hAnsi="Arial Narrow" w:cs="Arial"/>
                <w:lang w:val="es-AR"/>
              </w:rPr>
              <w:t xml:space="preserve"> Nacional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16 de marzo del 2020</w:t>
            </w:r>
          </w:p>
        </w:tc>
      </w:tr>
      <w:tr w:rsidR="005660EE" w:rsidRPr="006F4D3D" w:rsidTr="0083506F">
        <w:trPr>
          <w:trHeight w:val="529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Período para realizar consultas por parte de los interesados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07</w:t>
            </w:r>
            <w:r w:rsidRPr="00945698"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</w:rPr>
              <w:t>abril del 2020 hasta las 12:0</w:t>
            </w:r>
            <w:r w:rsidRPr="0094569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 xml:space="preserve"> p.</w:t>
            </w:r>
            <w:r w:rsidRPr="00945698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660EE" w:rsidRPr="006F4D3D" w:rsidTr="0083506F">
        <w:trPr>
          <w:trHeight w:val="70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Plazo para emitir respuesta por parte del Comité de Compras y Contrataciones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20 de abril</w:t>
            </w:r>
            <w:r w:rsidRPr="00945698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86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  <w:b/>
                <w:bCs/>
              </w:rPr>
              <w:t xml:space="preserve">Recepción de Propuestas: “Sobre A” y “Sobre B”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210C78" w:rsidRDefault="005660EE" w:rsidP="0083506F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30</w:t>
            </w:r>
            <w:r w:rsidRPr="00210C78">
              <w:rPr>
                <w:rFonts w:ascii="Arial Narrow" w:hAnsi="Arial Narrow" w:cs="Arial"/>
                <w:b/>
              </w:rPr>
              <w:t xml:space="preserve"> de </w:t>
            </w:r>
            <w:r>
              <w:rPr>
                <w:rFonts w:ascii="Arial Narrow" w:hAnsi="Arial Narrow" w:cs="Arial"/>
                <w:b/>
              </w:rPr>
              <w:t>abril</w:t>
            </w:r>
            <w:r w:rsidRPr="00210C78">
              <w:rPr>
                <w:rFonts w:ascii="Arial Narrow" w:hAnsi="Arial Narrow" w:cs="Arial"/>
                <w:b/>
              </w:rPr>
              <w:t xml:space="preserve"> de</w:t>
            </w:r>
            <w:r>
              <w:rPr>
                <w:rFonts w:ascii="Arial Narrow" w:hAnsi="Arial Narrow" w:cs="Arial"/>
                <w:b/>
              </w:rPr>
              <w:t>l 2020 hasta las 12:00 p.m.</w:t>
            </w:r>
            <w:r w:rsidRPr="00210C7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5660EE" w:rsidRPr="006F4D3D" w:rsidTr="0083506F">
        <w:trPr>
          <w:trHeight w:val="103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</w:t>
            </w:r>
            <w:r w:rsidRPr="006F4D3D">
              <w:rPr>
                <w:rFonts w:ascii="Arial Narrow" w:hAnsi="Arial Narrow" w:cs="Arial"/>
                <w:b/>
                <w:bCs/>
              </w:rPr>
              <w:t>pertura de “Sobre A” Propuestas Técnicas</w:t>
            </w:r>
            <w:r w:rsidRPr="006F4D3D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30</w:t>
            </w:r>
            <w:r w:rsidRPr="00210C78">
              <w:rPr>
                <w:rFonts w:ascii="Arial Narrow" w:hAnsi="Arial Narrow" w:cs="Arial"/>
                <w:b/>
              </w:rPr>
              <w:t xml:space="preserve"> de </w:t>
            </w:r>
            <w:r>
              <w:rPr>
                <w:rFonts w:ascii="Arial Narrow" w:hAnsi="Arial Narrow" w:cs="Arial"/>
                <w:b/>
              </w:rPr>
              <w:t>abril</w:t>
            </w:r>
            <w:r w:rsidRPr="00210C78">
              <w:rPr>
                <w:rFonts w:ascii="Arial Narrow" w:hAnsi="Arial Narrow" w:cs="Arial"/>
                <w:b/>
              </w:rPr>
              <w:t xml:space="preserve"> de</w:t>
            </w:r>
            <w:r>
              <w:rPr>
                <w:rFonts w:ascii="Arial Narrow" w:hAnsi="Arial Narrow" w:cs="Arial"/>
                <w:b/>
              </w:rPr>
              <w:t>l 2020 hasta las 03:00 p.m..</w:t>
            </w:r>
          </w:p>
        </w:tc>
      </w:tr>
      <w:tr w:rsidR="005660EE" w:rsidRPr="006F4D3D" w:rsidTr="0083506F">
        <w:trPr>
          <w:trHeight w:val="103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01 de mayo</w:t>
            </w:r>
            <w:r w:rsidRPr="00945698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67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06 de mayo </w:t>
            </w:r>
            <w:r w:rsidRPr="00945698">
              <w:rPr>
                <w:rFonts w:ascii="Arial Narrow" w:hAnsi="Arial Narrow" w:cs="Arial"/>
              </w:rPr>
              <w:t>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544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08 de mayo </w:t>
            </w:r>
            <w:r w:rsidRPr="00945698">
              <w:rPr>
                <w:rFonts w:ascii="Arial Narrow" w:hAnsi="Arial Narrow" w:cs="Arial"/>
              </w:rPr>
              <w:t>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1036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11 de mayo </w:t>
            </w:r>
            <w:r w:rsidRPr="00945698">
              <w:rPr>
                <w:rFonts w:ascii="Arial Narrow" w:hAnsi="Arial Narrow" w:cs="Arial"/>
              </w:rPr>
              <w:t>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6F4D3D">
              <w:rPr>
                <w:rFonts w:ascii="Arial Narrow" w:hAnsi="Arial Narrow" w:cs="Arial"/>
                <w:b/>
              </w:rPr>
              <w:t>Apertura y lectura de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12 de mayo del 2020 a las 03:00 p.m.</w:t>
            </w:r>
          </w:p>
        </w:tc>
      </w:tr>
      <w:tr w:rsidR="005660EE" w:rsidRPr="006F4D3D" w:rsidTr="0083506F">
        <w:trPr>
          <w:trHeight w:val="5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Evaluación Ofertas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13 de mayo</w:t>
            </w:r>
            <w:r w:rsidRPr="00945698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447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29 de mayo</w:t>
            </w:r>
            <w:r w:rsidRPr="00945698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413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01 de junio</w:t>
            </w:r>
            <w:r w:rsidRPr="00945698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>l</w:t>
            </w:r>
            <w:r w:rsidRPr="0094569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5660EE" w:rsidRPr="006F4D3D" w:rsidTr="0083506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5 días hábiles después de remitirse la notificación de adjudicación.</w:t>
            </w:r>
          </w:p>
        </w:tc>
      </w:tr>
      <w:tr w:rsidR="005660EE" w:rsidRPr="006F4D3D" w:rsidTr="0083506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6F4D3D" w:rsidRDefault="005660EE" w:rsidP="00566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4D3D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E" w:rsidRPr="00945698" w:rsidRDefault="005660EE" w:rsidP="0083506F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más de 20 días hábiles desde la fecha de notificación de adjudicación.</w:t>
            </w:r>
          </w:p>
        </w:tc>
      </w:tr>
    </w:tbl>
    <w:p w:rsidR="006B554B" w:rsidRPr="005660EE" w:rsidRDefault="006B554B" w:rsidP="005660EE">
      <w:pPr>
        <w:rPr>
          <w:szCs w:val="16"/>
        </w:rPr>
      </w:pPr>
    </w:p>
    <w:sectPr w:rsidR="006B554B" w:rsidRPr="005660EE" w:rsidSect="00310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C"/>
    <w:rsid w:val="0019292A"/>
    <w:rsid w:val="001B2F23"/>
    <w:rsid w:val="0024311C"/>
    <w:rsid w:val="002E50D1"/>
    <w:rsid w:val="00310C1D"/>
    <w:rsid w:val="004E7B84"/>
    <w:rsid w:val="005660EE"/>
    <w:rsid w:val="005A054B"/>
    <w:rsid w:val="00645E41"/>
    <w:rsid w:val="006B554B"/>
    <w:rsid w:val="007A6B9F"/>
    <w:rsid w:val="008629EA"/>
    <w:rsid w:val="00AE4D30"/>
    <w:rsid w:val="00BF397A"/>
    <w:rsid w:val="00C07867"/>
    <w:rsid w:val="00E32D51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EFDD-EE58-42E5-AD79-33AD7B1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7B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6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E50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50D1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R.DELOSSANTOS</dc:creator>
  <cp:lastModifiedBy>Rosa Angelica Abad Baez</cp:lastModifiedBy>
  <cp:revision>2</cp:revision>
  <cp:lastPrinted>2020-03-16T17:25:00Z</cp:lastPrinted>
  <dcterms:created xsi:type="dcterms:W3CDTF">2020-03-27T16:27:00Z</dcterms:created>
  <dcterms:modified xsi:type="dcterms:W3CDTF">2020-03-27T16:27:00Z</dcterms:modified>
</cp:coreProperties>
</file>